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6493" w:rsidRDefault="00C407A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Parker King, </w:t>
      </w:r>
      <w:proofErr w:type="spellStart"/>
      <w:r>
        <w:rPr>
          <w:rFonts w:ascii="Times New Roman" w:eastAsia="Times New Roman" w:hAnsi="Times New Roman" w:cs="Times New Roman"/>
          <w:sz w:val="24"/>
        </w:rPr>
        <w:t>Claira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Durham, Hillary Zhang </w:t>
      </w:r>
    </w:p>
    <w:p w:rsidR="005E6493" w:rsidRDefault="00C407A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Period </w:t>
      </w:r>
      <w:r>
        <w:rPr>
          <w:rFonts w:ascii="Palatino" w:eastAsia="Times New Roman" w:hAnsi="Palatino" w:cs="Palatino"/>
          <w:sz w:val="24"/>
        </w:rPr>
        <w:t>⅘</w:t>
      </w:r>
      <w:r>
        <w:rPr>
          <w:rFonts w:ascii="Times New Roman" w:eastAsia="Times New Roman" w:hAnsi="Times New Roman" w:cs="Times New Roman"/>
          <w:sz w:val="24"/>
        </w:rPr>
        <w:t xml:space="preserve"> Honors Cultural Studies</w:t>
      </w:r>
    </w:p>
    <w:p w:rsidR="005E6493" w:rsidRDefault="00C407AA">
      <w:pPr>
        <w:pStyle w:val="Normal1"/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Mrs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5E6493" w:rsidRDefault="00C407A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8 March 2015</w:t>
      </w:r>
    </w:p>
    <w:p w:rsidR="005E6493" w:rsidRDefault="00C407AA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5E6493" w:rsidRDefault="00C407A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et al.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 xml:space="preserve">Boston: Pearson Prentice Hall. 2004. </w:t>
      </w:r>
    </w:p>
    <w:p w:rsidR="005E6493" w:rsidRDefault="00C407A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ab/>
        <w:t>Print.</w:t>
      </w:r>
    </w:p>
    <w:p w:rsidR="005E6493" w:rsidRDefault="00C407AA">
      <w:pPr>
        <w:pStyle w:val="Normal1"/>
        <w:spacing w:line="480" w:lineRule="auto"/>
      </w:pPr>
      <w:r>
        <w:t xml:space="preserve">Mrnett1974. </w:t>
      </w:r>
      <w:proofErr w:type="gramStart"/>
      <w:r>
        <w:rPr>
          <w:i/>
        </w:rPr>
        <w:t>World Map Index of Perception of Corruption.png</w:t>
      </w:r>
      <w:r>
        <w:t>.</w:t>
      </w:r>
      <w:proofErr w:type="gramEnd"/>
      <w:r>
        <w:t xml:space="preserve"> 2007. Wikipedia, Wikipedia. </w:t>
      </w:r>
    </w:p>
    <w:p w:rsidR="005E6493" w:rsidRDefault="00C407AA">
      <w:pPr>
        <w:pStyle w:val="Normal1"/>
        <w:spacing w:line="480" w:lineRule="auto"/>
      </w:pPr>
      <w:r>
        <w:rPr>
          <w:i/>
        </w:rPr>
        <w:tab/>
      </w:r>
      <w:proofErr w:type="gramStart"/>
      <w:r>
        <w:rPr>
          <w:i/>
        </w:rPr>
        <w:t>Wikipedia</w:t>
      </w:r>
      <w: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2015.</w:t>
      </w:r>
    </w:p>
    <w:p w:rsidR="005E6493" w:rsidRPr="00271AB0" w:rsidRDefault="00271AB0">
      <w:pPr>
        <w:pStyle w:val="Normal1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1AB0">
        <w:rPr>
          <w:rFonts w:ascii="Times New Roman" w:hAnsi="Times New Roman" w:cs="Times New Roman"/>
          <w:sz w:val="24"/>
          <w:szCs w:val="24"/>
        </w:rPr>
        <w:t xml:space="preserve">"India: Government." </w:t>
      </w:r>
      <w:proofErr w:type="spellStart"/>
      <w:proofErr w:type="gramStart"/>
      <w:r w:rsidRPr="00271AB0">
        <w:rPr>
          <w:rFonts w:ascii="Times New Roman" w:hAnsi="Times New Roman" w:cs="Times New Roman"/>
          <w:sz w:val="24"/>
          <w:szCs w:val="24"/>
        </w:rPr>
        <w:t>GlobalEDGE</w:t>
      </w:r>
      <w:proofErr w:type="spellEnd"/>
      <w:r w:rsidRPr="00271A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71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1AB0">
        <w:rPr>
          <w:rFonts w:ascii="Times New Roman" w:hAnsi="Times New Roman" w:cs="Times New Roman"/>
          <w:sz w:val="24"/>
          <w:szCs w:val="24"/>
        </w:rPr>
        <w:t xml:space="preserve">Michigan State University, </w:t>
      </w:r>
      <w:proofErr w:type="spellStart"/>
      <w:r w:rsidRPr="00271AB0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271AB0">
        <w:rPr>
          <w:rFonts w:ascii="Times New Roman" w:hAnsi="Times New Roman" w:cs="Times New Roman"/>
          <w:sz w:val="24"/>
          <w:szCs w:val="24"/>
        </w:rPr>
        <w:t xml:space="preserve"> Web.</w:t>
      </w:r>
      <w:proofErr w:type="gramEnd"/>
      <w:r w:rsidRPr="00271AB0">
        <w:rPr>
          <w:rFonts w:ascii="Times New Roman" w:hAnsi="Times New Roman" w:cs="Times New Roman"/>
          <w:sz w:val="24"/>
          <w:szCs w:val="24"/>
        </w:rPr>
        <w:t xml:space="preserve"> 09 Mar. 2015.</w:t>
      </w:r>
    </w:p>
    <w:p w:rsidR="00271AB0" w:rsidRPr="00271AB0" w:rsidRDefault="00271AB0">
      <w:pPr>
        <w:pStyle w:val="Normal1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71AB0">
        <w:rPr>
          <w:rFonts w:ascii="Times New Roman" w:hAnsi="Times New Roman" w:cs="Times New Roman"/>
          <w:sz w:val="24"/>
          <w:szCs w:val="24"/>
        </w:rPr>
        <w:t>Prashad</w:t>
      </w:r>
      <w:proofErr w:type="spellEnd"/>
      <w:r w:rsidRPr="00271AB0">
        <w:rPr>
          <w:rFonts w:ascii="Times New Roman" w:hAnsi="Times New Roman" w:cs="Times New Roman"/>
          <w:sz w:val="24"/>
          <w:szCs w:val="24"/>
        </w:rPr>
        <w:t xml:space="preserve">, Vijay. "Federalism Holds the Key to Democracy in India." Dawn. Dawn Media Group, </w:t>
      </w:r>
    </w:p>
    <w:p w:rsidR="00271AB0" w:rsidRPr="00271AB0" w:rsidRDefault="00271AB0">
      <w:pPr>
        <w:pStyle w:val="Normal1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1AB0">
        <w:rPr>
          <w:rFonts w:ascii="Times New Roman" w:hAnsi="Times New Roman" w:cs="Times New Roman"/>
          <w:sz w:val="24"/>
          <w:szCs w:val="24"/>
        </w:rPr>
        <w:tab/>
        <w:t xml:space="preserve">12 Mar. 2014. </w:t>
      </w:r>
      <w:proofErr w:type="gramStart"/>
      <w:r w:rsidRPr="00271AB0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271AB0">
        <w:rPr>
          <w:rFonts w:ascii="Times New Roman" w:hAnsi="Times New Roman" w:cs="Times New Roman"/>
          <w:sz w:val="24"/>
          <w:szCs w:val="24"/>
        </w:rPr>
        <w:t xml:space="preserve"> 5 Mar. 2015.</w:t>
      </w:r>
      <w:bookmarkStart w:id="0" w:name="_GoBack"/>
      <w:bookmarkEnd w:id="0"/>
    </w:p>
    <w:p w:rsidR="005E6493" w:rsidRDefault="005E6493">
      <w:pPr>
        <w:pStyle w:val="Normal1"/>
      </w:pPr>
    </w:p>
    <w:sectPr w:rsidR="005E6493" w:rsidSect="005E649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93"/>
    <w:rsid w:val="000D73A2"/>
    <w:rsid w:val="00271AB0"/>
    <w:rsid w:val="005E6493"/>
    <w:rsid w:val="00C40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E6493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5E6493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5E649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5E649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5E649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5E649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E6493"/>
  </w:style>
  <w:style w:type="paragraph" w:styleId="Title">
    <w:name w:val="Title"/>
    <w:basedOn w:val="Normal1"/>
    <w:next w:val="Normal1"/>
    <w:rsid w:val="005E6493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5E649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E6493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5E6493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5E649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5E649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5E649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5E649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E6493"/>
  </w:style>
  <w:style w:type="paragraph" w:styleId="Title">
    <w:name w:val="Title"/>
    <w:basedOn w:val="Normal1"/>
    <w:next w:val="Normal1"/>
    <w:rsid w:val="005E6493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5E649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UCFSD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UCFSD</dc:creator>
  <cp:lastModifiedBy>Claira</cp:lastModifiedBy>
  <cp:revision>2</cp:revision>
  <dcterms:created xsi:type="dcterms:W3CDTF">2015-03-10T03:47:00Z</dcterms:created>
  <dcterms:modified xsi:type="dcterms:W3CDTF">2015-03-10T03:47:00Z</dcterms:modified>
</cp:coreProperties>
</file>